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27C50">
      <w:pPr>
        <w:pStyle w:val="3"/>
        <w:spacing w:beforeAutospacing="0" w:afterAutospacing="0" w:line="560" w:lineRule="exact"/>
        <w:ind w:firstLine="883"/>
        <w:jc w:val="center"/>
        <w:outlineLvl w:val="0"/>
        <w:rPr>
          <w:rFonts w:hint="eastAsia" w:ascii="宋体" w:hAnsi="宋体" w:eastAsia="宋体" w:cs="宋体"/>
          <w:b/>
          <w:bCs/>
          <w:color w:val="000000"/>
          <w:kern w:val="2"/>
          <w:sz w:val="44"/>
          <w:szCs w:val="44"/>
        </w:rPr>
      </w:pPr>
      <w:bookmarkStart w:id="1" w:name="_GoBack"/>
      <w:bookmarkEnd w:id="1"/>
      <w:bookmarkStart w:id="0" w:name="_Toc32711"/>
      <w:r>
        <w:rPr>
          <w:rFonts w:hint="eastAsia" w:ascii="宋体" w:hAnsi="宋体" w:eastAsia="宋体" w:cs="宋体"/>
          <w:b/>
          <w:bCs/>
          <w:color w:val="000000"/>
          <w:kern w:val="2"/>
          <w:sz w:val="44"/>
          <w:szCs w:val="44"/>
        </w:rPr>
        <w:t>探矿权竞买申请书</w:t>
      </w:r>
      <w:bookmarkEnd w:id="0"/>
    </w:p>
    <w:p w14:paraId="14B9D6B4">
      <w:pPr>
        <w:tabs>
          <w:tab w:val="left" w:pos="7888"/>
        </w:tabs>
        <w:autoSpaceDE w:val="0"/>
        <w:autoSpaceDN w:val="0"/>
        <w:adjustRightInd w:val="0"/>
        <w:spacing w:line="500" w:lineRule="exact"/>
        <w:rPr>
          <w:rFonts w:hint="eastAsia" w:ascii="仿宋" w:hAnsi="仿宋" w:eastAsia="仿宋" w:cs="仿宋"/>
          <w:color w:val="000000"/>
          <w:kern w:val="0"/>
          <w:sz w:val="32"/>
          <w:szCs w:val="32"/>
        </w:rPr>
      </w:pPr>
    </w:p>
    <w:p w14:paraId="44A5B266">
      <w:pPr>
        <w:tabs>
          <w:tab w:val="left" w:pos="7888"/>
        </w:tabs>
        <w:autoSpaceDE w:val="0"/>
        <w:autoSpaceDN w:val="0"/>
        <w:adjustRightInd w:val="0"/>
        <w:spacing w:line="480" w:lineRule="exac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新疆国源土地矿产资源交易中心（有限公司）：</w:t>
      </w:r>
    </w:p>
    <w:p w14:paraId="09401B07">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000000"/>
          <w:kern w:val="0"/>
          <w:sz w:val="32"/>
          <w:szCs w:val="32"/>
        </w:rPr>
        <w:t>经认真审阅你</w:t>
      </w:r>
      <w:r>
        <w:rPr>
          <w:rFonts w:hint="eastAsia" w:ascii="仿宋" w:hAnsi="仿宋" w:eastAsia="仿宋" w:cs="仿宋"/>
          <w:color w:val="000000"/>
          <w:kern w:val="0"/>
          <w:sz w:val="32"/>
          <w:szCs w:val="32"/>
          <w:lang w:val="en-US" w:eastAsia="zh-CN"/>
        </w:rPr>
        <w:t>单位</w:t>
      </w:r>
      <w:r>
        <w:rPr>
          <w:rFonts w:hint="eastAsia" w:ascii="仿宋" w:hAnsi="仿宋" w:eastAsia="仿宋" w:cs="仿宋"/>
          <w:color w:val="000000"/>
          <w:kern w:val="0"/>
          <w:sz w:val="32"/>
          <w:szCs w:val="32"/>
        </w:rPr>
        <w:t>发布的《</w:t>
      </w:r>
      <w:r>
        <w:rPr>
          <w:rFonts w:hint="eastAsia" w:ascii="仿宋" w:hAnsi="仿宋" w:eastAsia="仿宋" w:cs="仿宋"/>
          <w:sz w:val="32"/>
          <w:szCs w:val="32"/>
        </w:rPr>
        <w:t>新疆</w:t>
      </w:r>
      <w:r>
        <w:rPr>
          <w:rFonts w:hint="eastAsia" w:ascii="仿宋" w:hAnsi="仿宋" w:eastAsia="仿宋" w:cs="仿宋"/>
          <w:sz w:val="32"/>
          <w:szCs w:val="32"/>
          <w:lang w:val="en-US" w:eastAsia="zh-CN"/>
        </w:rPr>
        <w:t>阿勒泰地区2宗探矿权</w:t>
      </w:r>
      <w:r>
        <w:rPr>
          <w:rFonts w:hint="eastAsia" w:ascii="仿宋" w:hAnsi="仿宋" w:eastAsia="仿宋" w:cs="仿宋"/>
          <w:sz w:val="32"/>
          <w:szCs w:val="32"/>
        </w:rPr>
        <w:t>拍卖转让公告</w:t>
      </w:r>
      <w:r>
        <w:rPr>
          <w:rFonts w:hint="eastAsia" w:ascii="仿宋" w:hAnsi="仿宋" w:eastAsia="仿宋" w:cs="仿宋"/>
          <w:color w:val="auto"/>
          <w:kern w:val="0"/>
          <w:sz w:val="32"/>
          <w:szCs w:val="32"/>
        </w:rPr>
        <w:t>》及</w:t>
      </w:r>
      <w:r>
        <w:rPr>
          <w:rFonts w:hint="eastAsia" w:ascii="仿宋" w:hAnsi="仿宋" w:eastAsia="仿宋" w:cs="仿宋"/>
          <w:color w:val="auto"/>
          <w:kern w:val="0"/>
          <w:sz w:val="32"/>
          <w:szCs w:val="32"/>
          <w:lang w:val="en-US" w:eastAsia="zh-CN"/>
        </w:rPr>
        <w:t>其他相关资料</w:t>
      </w:r>
      <w:r>
        <w:rPr>
          <w:rFonts w:hint="eastAsia" w:ascii="仿宋" w:hAnsi="仿宋" w:eastAsia="仿宋" w:cs="仿宋"/>
          <w:color w:val="auto"/>
          <w:kern w:val="0"/>
          <w:sz w:val="32"/>
          <w:szCs w:val="32"/>
        </w:rPr>
        <w:t>，我公司自愿参加本次拍卖转让活动，并按要求出具本申请书。</w:t>
      </w:r>
    </w:p>
    <w:p w14:paraId="01152799">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一、我公司正式申请参加你单位举行的探矿权拍卖转让活动，并报名参加《申请人竞买登记表》载明的项目竞买。</w:t>
      </w:r>
    </w:p>
    <w:p w14:paraId="5311C212">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二、我公司愿意并按拍卖转让公告的规定，向拍卖人指定账户</w:t>
      </w:r>
      <w:r>
        <w:rPr>
          <w:rFonts w:hint="eastAsia" w:ascii="仿宋" w:hAnsi="仿宋" w:eastAsia="仿宋" w:cs="仿宋"/>
          <w:color w:val="auto"/>
          <w:kern w:val="0"/>
          <w:sz w:val="32"/>
          <w:szCs w:val="32"/>
          <w:lang w:val="en-US" w:eastAsia="zh-CN"/>
        </w:rPr>
        <w:t>交纳</w:t>
      </w:r>
      <w:r>
        <w:rPr>
          <w:rFonts w:hint="eastAsia" w:ascii="仿宋" w:hAnsi="仿宋" w:eastAsia="仿宋" w:cs="仿宋"/>
          <w:color w:val="auto"/>
          <w:kern w:val="0"/>
          <w:sz w:val="32"/>
          <w:szCs w:val="32"/>
        </w:rPr>
        <w:t>保证金。用于本公</w:t>
      </w:r>
      <w:r>
        <w:rPr>
          <w:rFonts w:hint="eastAsia" w:ascii="仿宋" w:hAnsi="仿宋" w:eastAsia="仿宋" w:cs="仿宋"/>
          <w:color w:val="auto"/>
          <w:kern w:val="0"/>
          <w:sz w:val="32"/>
          <w:szCs w:val="32"/>
          <w:lang w:eastAsia="zh-CN"/>
        </w:rPr>
        <w:t>司在</w:t>
      </w:r>
      <w:r>
        <w:rPr>
          <w:rFonts w:hint="eastAsia" w:ascii="仿宋" w:hAnsi="仿宋" w:eastAsia="仿宋" w:cs="仿宋"/>
          <w:color w:val="auto"/>
          <w:kern w:val="0"/>
          <w:sz w:val="32"/>
          <w:szCs w:val="32"/>
        </w:rPr>
        <w:t>参与本次拍卖转让活动中应承担的违约责任和其他赔偿责任。</w:t>
      </w:r>
    </w:p>
    <w:p w14:paraId="6B6FACB0">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auto"/>
          <w:kern w:val="0"/>
          <w:sz w:val="32"/>
          <w:szCs w:val="32"/>
        </w:rPr>
        <w:t>三、作为申请人，我公司完全接受并自愿遵守拍卖转让公告和所有拍卖文件中的各项规定，对所有文件内容均无异议并受其约束。同时，本公</w:t>
      </w:r>
      <w:r>
        <w:rPr>
          <w:rFonts w:hint="eastAsia" w:ascii="仿宋" w:hAnsi="仿宋" w:eastAsia="仿宋" w:cs="仿宋"/>
          <w:color w:val="000000"/>
          <w:kern w:val="0"/>
          <w:sz w:val="32"/>
          <w:szCs w:val="32"/>
        </w:rPr>
        <w:t>司就参与本次转让活动做出如下承诺：</w:t>
      </w:r>
    </w:p>
    <w:p w14:paraId="0E8295EE">
      <w:pPr>
        <w:pStyle w:val="3"/>
        <w:widowControl/>
        <w:spacing w:beforeAutospacing="0" w:afterAutospacing="0" w:line="48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一）在提交本申请前，我公司已进行了探矿权现场踏勘和考察，对探矿权所在矿区情况已充分了解，对公示和提供的探矿权相关资料和现状无异议并全面接受。我公司对参与竞买的探矿权投资风险及瑕疵已有足够的认识，接受公告和拍卖文件中的风险提示内容。自愿承担所形成的全部风险。</w:t>
      </w:r>
    </w:p>
    <w:p w14:paraId="74394A07">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（二）我公司已详细了解并同意本次拍卖转让规则，同意以不低于拍卖起始价和公告的增价幅度参与转让探矿权的竞买。</w:t>
      </w:r>
    </w:p>
    <w:p w14:paraId="0E7D6A6B">
      <w:pPr>
        <w:tabs>
          <w:tab w:val="left" w:pos="7888"/>
        </w:tabs>
        <w:autoSpaceDE w:val="0"/>
        <w:autoSpaceDN w:val="0"/>
        <w:adjustRightInd w:val="0"/>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（三）我公司接受拍卖转让公告、所有拍卖文件规定和《探矿权转让合同》的所有内容。并按相关规定申请探矿权。</w:t>
      </w:r>
    </w:p>
    <w:p w14:paraId="44EBBFC3">
      <w:pPr>
        <w:tabs>
          <w:tab w:val="left" w:pos="7888"/>
        </w:tabs>
        <w:autoSpaceDE w:val="0"/>
        <w:autoSpaceDN w:val="0"/>
        <w:adjustRightInd w:val="0"/>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（四）我公司在成为竞得人后</w:t>
      </w:r>
      <w:r>
        <w:rPr>
          <w:rFonts w:hint="eastAsia" w:ascii="仿宋" w:hAnsi="仿宋" w:eastAsia="仿宋" w:cs="仿宋"/>
          <w:color w:val="000000"/>
          <w:sz w:val="32"/>
          <w:szCs w:val="32"/>
          <w:lang w:val="en-US" w:eastAsia="zh-CN"/>
        </w:rPr>
        <w:t>与转让人</w:t>
      </w:r>
      <w:r>
        <w:rPr>
          <w:rFonts w:hint="eastAsia" w:ascii="仿宋" w:hAnsi="仿宋" w:eastAsia="仿宋" w:cs="仿宋"/>
          <w:color w:val="000000"/>
          <w:sz w:val="32"/>
          <w:szCs w:val="32"/>
        </w:rPr>
        <w:t>当场签订《探矿权拍卖成交确认书》，并按《探矿权成交确认书》约定的期限与转让人签订《探矿权转让合同》。</w:t>
      </w:r>
    </w:p>
    <w:p w14:paraId="12D4446A">
      <w:pPr>
        <w:pStyle w:val="3"/>
        <w:widowControl/>
        <w:spacing w:beforeAutospacing="0" w:afterAutospacing="0" w:line="48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（五）我公司按规定或约定</w:t>
      </w:r>
      <w:r>
        <w:rPr>
          <w:rFonts w:hint="eastAsia" w:ascii="仿宋" w:hAnsi="仿宋" w:eastAsia="仿宋" w:cs="仿宋"/>
          <w:color w:val="000000"/>
          <w:sz w:val="32"/>
          <w:szCs w:val="32"/>
          <w:lang w:val="en-US" w:eastAsia="zh-CN"/>
        </w:rPr>
        <w:t>交纳</w:t>
      </w:r>
      <w:r>
        <w:rPr>
          <w:rFonts w:hint="eastAsia" w:ascii="仿宋" w:hAnsi="仿宋" w:eastAsia="仿宋" w:cs="仿宋"/>
          <w:color w:val="000000"/>
          <w:sz w:val="32"/>
          <w:szCs w:val="32"/>
        </w:rPr>
        <w:t>探矿权转</w:t>
      </w:r>
      <w:r>
        <w:rPr>
          <w:rFonts w:hint="eastAsia" w:ascii="仿宋" w:hAnsi="仿宋" w:eastAsia="仿宋" w:cs="仿宋"/>
          <w:color w:val="000000"/>
          <w:sz w:val="32"/>
          <w:szCs w:val="32"/>
          <w:lang w:val="en-US" w:eastAsia="zh-CN"/>
        </w:rPr>
        <w:t>让款</w:t>
      </w:r>
      <w:r>
        <w:rPr>
          <w:rFonts w:hint="eastAsia" w:ascii="仿宋" w:hAnsi="仿宋" w:eastAsia="仿宋" w:cs="仿宋"/>
          <w:color w:val="000000"/>
          <w:sz w:val="32"/>
          <w:szCs w:val="32"/>
        </w:rPr>
        <w:t>，承担拍卖佣金等相关费用。</w:t>
      </w:r>
    </w:p>
    <w:p w14:paraId="2B74FBBD">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（六）我公司竞得探矿权后，服从地方人民政府和相关部门的统一领导、统一规划、统一部署、统一实施，对不可预见的自然因素和政策法规变化，或其他情况的，我公司自担风险。</w:t>
      </w:r>
    </w:p>
    <w:p w14:paraId="34713381">
      <w:pPr>
        <w:pStyle w:val="3"/>
        <w:widowControl/>
        <w:spacing w:beforeAutospacing="0" w:afterAutospacing="0" w:line="480" w:lineRule="exact"/>
        <w:ind w:firstLine="640"/>
        <w:jc w:val="both"/>
        <w:rPr>
          <w:rFonts w:hint="eastAsia" w:ascii="仿宋" w:hAnsi="仿宋" w:eastAsia="仿宋" w:cs="仿宋"/>
          <w:color w:val="000000"/>
          <w:sz w:val="32"/>
          <w:szCs w:val="32"/>
        </w:rPr>
      </w:pPr>
      <w:r>
        <w:rPr>
          <w:rFonts w:hint="eastAsia" w:ascii="仿宋" w:hAnsi="仿宋" w:eastAsia="仿宋" w:cs="仿宋"/>
          <w:color w:val="000000"/>
          <w:sz w:val="32"/>
          <w:szCs w:val="32"/>
        </w:rPr>
        <w:t>（七）我公司提交的所有竞买资料均真实有效，并保证按照探矿权转让文件的规定和要求履行全部义务。</w:t>
      </w:r>
    </w:p>
    <w:p w14:paraId="30F95A63">
      <w:pPr>
        <w:pStyle w:val="8"/>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kern w:val="0"/>
          <w:sz w:val="32"/>
          <w:szCs w:val="32"/>
        </w:rPr>
        <w:t>四、我公司</w:t>
      </w:r>
      <w:r>
        <w:rPr>
          <w:rFonts w:hint="eastAsia" w:ascii="仿宋" w:hAnsi="仿宋" w:eastAsia="仿宋" w:cs="仿宋"/>
          <w:color w:val="000000"/>
          <w:kern w:val="0"/>
          <w:sz w:val="32"/>
          <w:szCs w:val="32"/>
          <w:lang w:val="en-US" w:eastAsia="zh-CN"/>
        </w:rPr>
        <w:t>承诺</w:t>
      </w:r>
      <w:r>
        <w:rPr>
          <w:rFonts w:hint="eastAsia" w:ascii="仿宋" w:hAnsi="仿宋" w:eastAsia="仿宋" w:cs="仿宋"/>
          <w:color w:val="000000"/>
          <w:kern w:val="0"/>
          <w:sz w:val="32"/>
          <w:szCs w:val="32"/>
        </w:rPr>
        <w:t>在探矿权拍卖转让活动中，</w:t>
      </w:r>
      <w:r>
        <w:rPr>
          <w:rFonts w:hint="eastAsia" w:ascii="仿宋" w:hAnsi="仿宋" w:eastAsia="仿宋" w:cs="仿宋"/>
          <w:color w:val="000000"/>
          <w:kern w:val="0"/>
          <w:sz w:val="32"/>
          <w:szCs w:val="32"/>
          <w:lang w:val="en-US" w:eastAsia="zh-CN"/>
        </w:rPr>
        <w:t>遵循上述约定，</w:t>
      </w:r>
      <w:r>
        <w:rPr>
          <w:rFonts w:hint="eastAsia" w:ascii="仿宋" w:hAnsi="仿宋" w:eastAsia="仿宋" w:cs="仿宋"/>
          <w:sz w:val="32"/>
          <w:szCs w:val="32"/>
          <w:lang w:val="en-US" w:eastAsia="zh-CN"/>
        </w:rPr>
        <w:t>若违反任意一项及公告中载明的违规行为，</w:t>
      </w:r>
      <w:r>
        <w:rPr>
          <w:rFonts w:hint="eastAsia" w:ascii="仿宋" w:hAnsi="仿宋" w:eastAsia="仿宋" w:cs="仿宋"/>
          <w:color w:val="000000"/>
          <w:kern w:val="0"/>
          <w:sz w:val="32"/>
          <w:szCs w:val="32"/>
          <w:highlight w:val="none"/>
        </w:rPr>
        <w:t>均视为违约</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rPr>
        <w:t>我公司同意将竞买保证金转为违约金并直接划转到指定账户，承担违约责任，并承担因此造成的</w:t>
      </w:r>
      <w:r>
        <w:rPr>
          <w:rFonts w:hint="eastAsia" w:ascii="仿宋" w:hAnsi="仿宋" w:eastAsia="仿宋" w:cs="仿宋"/>
          <w:color w:val="000000"/>
          <w:sz w:val="32"/>
          <w:szCs w:val="32"/>
        </w:rPr>
        <w:t>所有后果及法律责任。</w:t>
      </w:r>
    </w:p>
    <w:p w14:paraId="5244CE63">
      <w:pPr>
        <w:pStyle w:val="8"/>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五、《拍卖文件》《探矿权转让合同》和《申请人竞买登记表》等作为本申请书附件，由本公司签章确认后作为本申请书附件一并提交。</w:t>
      </w:r>
    </w:p>
    <w:p w14:paraId="238FFDFC">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特此申请。</w:t>
      </w:r>
    </w:p>
    <w:p w14:paraId="42CDA49C">
      <w:pPr>
        <w:pStyle w:val="8"/>
        <w:spacing w:line="480" w:lineRule="exact"/>
      </w:pPr>
    </w:p>
    <w:p w14:paraId="156BC37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（以下为签章处）</w:t>
      </w:r>
    </w:p>
    <w:p w14:paraId="380F864C">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竞买申请人（签章）： </w:t>
      </w:r>
    </w:p>
    <w:p w14:paraId="7110B876">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法定代表人（签章）： </w:t>
      </w:r>
    </w:p>
    <w:p w14:paraId="5585D6AE">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授权委托人（签字）： </w:t>
      </w:r>
    </w:p>
    <w:p w14:paraId="3655DFD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联系电话：</w:t>
      </w:r>
    </w:p>
    <w:p w14:paraId="1A1C444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申请日期：年  月   日</w:t>
      </w:r>
    </w:p>
    <w:p w14:paraId="78D2E3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NGJjYzI5MzE1MDlkODM5MGY5YzNkM2EzYjkzNjYifQ=="/>
  </w:docVars>
  <w:rsids>
    <w:rsidRoot w:val="1EA23E2B"/>
    <w:rsid w:val="08EB0A30"/>
    <w:rsid w:val="143545A3"/>
    <w:rsid w:val="1EA23E2B"/>
    <w:rsid w:val="2A3D797F"/>
    <w:rsid w:val="39825015"/>
    <w:rsid w:val="54B2599C"/>
    <w:rsid w:val="6E875751"/>
    <w:rsid w:val="70AA017F"/>
    <w:rsid w:val="7333259F"/>
    <w:rsid w:val="7E4B483F"/>
    <w:rsid w:val="7FF5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2940"/>
    </w:pPr>
  </w:style>
  <w:style w:type="paragraph" w:styleId="3">
    <w:name w:val="Normal (Web)"/>
    <w:basedOn w:val="1"/>
    <w:next w:val="4"/>
    <w:qFormat/>
    <w:uiPriority w:val="0"/>
    <w:pPr>
      <w:spacing w:beforeAutospacing="1" w:afterAutospacing="1"/>
      <w:jc w:val="left"/>
    </w:pPr>
    <w:rPr>
      <w:rFonts w:cs="Times New Roman"/>
      <w:kern w:val="0"/>
      <w:sz w:val="24"/>
    </w:rPr>
  </w:style>
  <w:style w:type="paragraph" w:customStyle="1" w:styleId="4">
    <w:name w:val="样式 普通(网站) + 方正小标宋_GBK 小二 黑色 居中"/>
    <w:next w:val="5"/>
    <w:autoRedefine/>
    <w:qFormat/>
    <w:uiPriority w:val="0"/>
    <w:pPr>
      <w:widowControl w:val="0"/>
      <w:spacing w:before="240" w:after="60"/>
      <w:ind w:left="-50" w:leftChars="-50" w:right="-50" w:rightChars="-50"/>
      <w:jc w:val="center"/>
      <w:outlineLvl w:val="0"/>
    </w:pPr>
    <w:rPr>
      <w:rFonts w:ascii="方正小标宋_GBK" w:hAnsi="Times New Roman" w:eastAsia="方正小标宋_GBK" w:cs="Arial"/>
      <w:b/>
      <w:bCs/>
      <w:color w:val="000000"/>
      <w:kern w:val="2"/>
      <w:sz w:val="36"/>
      <w:lang w:val="en-US" w:eastAsia="zh-CN" w:bidi="ar-SA"/>
    </w:rPr>
  </w:style>
  <w:style w:type="paragraph" w:customStyle="1" w:styleId="5">
    <w:name w:val="正文 A"/>
    <w:next w:val="2"/>
    <w:autoRedefine/>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8">
    <w:name w:val="K正文"/>
    <w:basedOn w:val="1"/>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715b9ec1-5786-4e05-ab20-9d7d8f5ab9aa</errorID>
      <errorWord>司</errorWord>
      <group>L1_Word</group>
      <groupName>字词问题</groupName>
      <ability>L2_Typo</ability>
      <abilityName>字词错误</abilityName>
      <candidateList>
        <item>司在</item>
      </candidateList>
      <explain/>
      <paraID>5311C212</paraID>
      <start>37</start>
      <end>39</end>
      <status>modified</status>
      <modifiedWord>司在</modifiedWord>
      <trackRevisions>false</trackRevisions>
    </reviewItem>
  </reviewItems>
  <config/>
</contractReview>
</file>

<file path=customXml/itemProps1.xml><?xml version="1.0" encoding="utf-8"?>
<ds:datastoreItem xmlns:ds="http://schemas.openxmlformats.org/officeDocument/2006/customXml" ds:itemID="{2563d7df-293b-4b55-9aef-6263036b68bc}">
  <ds:schemaRefs/>
</ds:datastoreItem>
</file>

<file path=docProps/app.xml><?xml version="1.0" encoding="utf-8"?>
<Properties xmlns="http://schemas.openxmlformats.org/officeDocument/2006/extended-properties" xmlns:vt="http://schemas.openxmlformats.org/officeDocument/2006/docPropsVTypes">
  <Template>Normal.dotm</Template>
  <Pages>2</Pages>
  <Words>968</Words>
  <Characters>968</Characters>
  <Lines>0</Lines>
  <Paragraphs>0</Paragraphs>
  <TotalTime>9</TotalTime>
  <ScaleCrop>false</ScaleCrop>
  <LinksUpToDate>false</LinksUpToDate>
  <CharactersWithSpaces>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2024-10-18T02:51:00Z</dcterms:created>
  <dc:creator>孙丽</dc:creator>
  <cp:lastModifiedBy>qkzr43281</cp:lastModifiedBy>
  <dcterms:modified xsi:type="dcterms:W3CDTF">2026-06-08T10:35:00Z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CB08617A7C194F39BF2558F09F774E7A_13</vt:lpwstr>
  </property>
  <property fmtid="{D5CDD505-2E9C-101B-9397-08002B2CF9AE}" pid="4" name="KSOTemplateDocerSaveRecord">
    <vt:lpwstr>eyJoZGlkIjoiMTkzN2NkN2ZiNjFmZWYwOTE3MmM4N2IzYjgxN2E5OGUiLCJ1c2VySWQiOiI0NDgwMTQ1MDQifQ==</vt:lpwstr>
  </property>
</Properties>
</file>