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6C804">
      <w:pPr>
        <w:spacing w:after="0" w:line="560" w:lineRule="exact"/>
        <w:jc w:val="center"/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  <w:lang w:val="en-US" w:eastAsia="zh-CN" w:bidi="ar-SA"/>
        </w:rPr>
        <w:t>第八师巴音沟渠首清淤物公开拍卖</w:t>
      </w:r>
    </w:p>
    <w:p w14:paraId="3721D840">
      <w:pPr>
        <w:pStyle w:val="10"/>
        <w:spacing w:line="560" w:lineRule="exact"/>
        <w:jc w:val="center"/>
        <w:rPr>
          <w:rFonts w:hint="eastAsia"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44"/>
          <w:szCs w:val="44"/>
        </w:rPr>
        <w:t>竞买申请书</w:t>
      </w:r>
    </w:p>
    <w:p w14:paraId="2871DFA6">
      <w:pPr>
        <w:tabs>
          <w:tab w:val="left" w:pos="7888"/>
        </w:tabs>
        <w:autoSpaceDE w:val="0"/>
        <w:autoSpaceDN w:val="0"/>
        <w:adjustRightInd w:val="0"/>
        <w:spacing w:line="520" w:lineRule="exact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 xml:space="preserve"> </w:t>
      </w:r>
    </w:p>
    <w:p w14:paraId="339DB953">
      <w:pPr>
        <w:tabs>
          <w:tab w:val="left" w:pos="7888"/>
        </w:tabs>
        <w:autoSpaceDE w:val="0"/>
        <w:autoSpaceDN w:val="0"/>
        <w:adjustRightInd w:val="0"/>
        <w:spacing w:line="520" w:lineRule="exact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第八师石河子市自然资源和规划局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并新疆国源土地矿产资源交易中心：</w:t>
      </w:r>
    </w:p>
    <w:p w14:paraId="44DB6CB5">
      <w:pPr>
        <w:spacing w:after="0" w:line="560" w:lineRule="exact"/>
        <w:jc w:val="both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 w:bidi="ar-SA"/>
        </w:rPr>
        <w:t xml:space="preserve">  经认真审阅你中心发布的《第八师巴音沟渠首清淤物公开拍卖公告》及公开拍卖所有文件，我公司自愿参加本次拍卖活动，并按要求出具本申请书。</w:t>
      </w:r>
    </w:p>
    <w:p w14:paraId="30E64781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一、我公司正式申请参加你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val="en-US" w:eastAsia="zh-CN"/>
        </w:rPr>
        <w:t>单位开展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</w:rPr>
        <w:t>的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  <w:lang w:val="en-US" w:eastAsia="zh-CN"/>
        </w:rPr>
        <w:t>第八师巴音沟渠首清淤物拍卖</w:t>
      </w:r>
      <w:r>
        <w:rPr>
          <w:rFonts w:hint="eastAsia" w:ascii="仿宋" w:hAnsi="Times New Roman" w:eastAsia="仿宋" w:cs="仿宋_GB2312"/>
          <w:color w:val="000000"/>
          <w:kern w:val="0"/>
          <w:sz w:val="32"/>
          <w:szCs w:val="32"/>
        </w:rPr>
        <w:t>活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动，并报名参加《竞买人一般情况表》载明的项目。</w:t>
      </w:r>
    </w:p>
    <w:p w14:paraId="0D51DAFC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二、作为申请人，我公司完全接受并自愿遵守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公告和所有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文件中的各项规定，对所有文件内容均无异议并受其约束。同时，本公司就参与本次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活动做出如下承诺：</w:t>
      </w:r>
    </w:p>
    <w:p w14:paraId="184AB517">
      <w:pPr>
        <w:pStyle w:val="10"/>
        <w:widowControl/>
        <w:autoSpaceDE/>
        <w:autoSpaceDN/>
        <w:spacing w:line="520" w:lineRule="exact"/>
        <w:ind w:firstLine="640" w:firstLineChars="200"/>
        <w:jc w:val="both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（一）</w:t>
      </w:r>
      <w:r>
        <w:rPr>
          <w:rFonts w:hint="eastAsia" w:ascii="仿宋" w:eastAsia="仿宋" w:cs="仿宋_GB2312"/>
          <w:color w:val="000000"/>
          <w:sz w:val="32"/>
          <w:szCs w:val="32"/>
        </w:rPr>
        <w:t>在提交本申请前，我公司已进行了现场踏勘和考察，对</w:t>
      </w:r>
      <w:r>
        <w:rPr>
          <w:rFonts w:hint="eastAsia" w:ascii="仿宋" w:hAnsi="Times New Roman" w:eastAsia="仿宋" w:cs="仿宋_GB2312"/>
          <w:color w:val="000000"/>
          <w:sz w:val="32"/>
          <w:szCs w:val="32"/>
          <w:lang w:val="en-US" w:eastAsia="zh-CN"/>
        </w:rPr>
        <w:t>第八师巴音沟渠首清淤物</w:t>
      </w:r>
      <w:r>
        <w:rPr>
          <w:rFonts w:hint="eastAsia" w:ascii="仿宋" w:hAnsi="Times New Roman" w:eastAsia="仿宋" w:cs="仿宋_GB2312"/>
          <w:color w:val="000000"/>
          <w:sz w:val="32"/>
          <w:szCs w:val="32"/>
        </w:rPr>
        <w:t>所在</w:t>
      </w:r>
      <w:r>
        <w:rPr>
          <w:rFonts w:hint="eastAsia" w:ascii="仿宋" w:hAnsi="Times New Roman" w:eastAsia="仿宋" w:cs="仿宋_GB2312"/>
          <w:color w:val="000000"/>
          <w:sz w:val="32"/>
          <w:szCs w:val="32"/>
          <w:lang w:eastAsia="zh-CN"/>
        </w:rPr>
        <w:t>区域</w:t>
      </w:r>
      <w:r>
        <w:rPr>
          <w:rFonts w:hint="eastAsia" w:ascii="仿宋" w:eastAsia="仿宋" w:cs="仿宋_GB2312"/>
          <w:color w:val="000000"/>
          <w:sz w:val="32"/>
          <w:szCs w:val="32"/>
        </w:rPr>
        <w:t>情况已充分了解，对公示和提供的相关资料和现状无异议并全面接受。我公司对参与竞买的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项目</w:t>
      </w:r>
      <w:r>
        <w:rPr>
          <w:rFonts w:hint="eastAsia" w:ascii="仿宋" w:eastAsia="仿宋" w:cs="仿宋_GB2312"/>
          <w:color w:val="000000"/>
          <w:sz w:val="32"/>
          <w:szCs w:val="32"/>
        </w:rPr>
        <w:t>投资风险及瑕疵已有足够的认识，接受公告和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文件中的风险提示内容。自愿承担所形成的全部风险。</w:t>
      </w:r>
    </w:p>
    <w:p w14:paraId="0511E809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我公司已详细了解并同意本次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规则，同意以不低于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起始价和公告的增价幅度参与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拍卖项目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的竞买。</w:t>
      </w:r>
    </w:p>
    <w:p w14:paraId="1AFF48FC">
      <w:pPr>
        <w:pStyle w:val="10"/>
        <w:widowControl/>
        <w:autoSpaceDE/>
        <w:autoSpaceDN/>
        <w:spacing w:line="520" w:lineRule="exact"/>
        <w:ind w:firstLine="640" w:firstLineChars="200"/>
        <w:jc w:val="both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（三）</w:t>
      </w:r>
      <w:r>
        <w:rPr>
          <w:rFonts w:hint="eastAsia" w:ascii="仿宋" w:eastAsia="仿宋" w:cs="仿宋_GB2312"/>
          <w:color w:val="000000"/>
          <w:sz w:val="32"/>
          <w:szCs w:val="32"/>
        </w:rPr>
        <w:t>我公司接受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公告、所有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文件规定和《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转让</w:t>
      </w:r>
      <w:r>
        <w:rPr>
          <w:rFonts w:hint="eastAsia" w:ascii="仿宋" w:eastAsia="仿宋" w:cs="仿宋_GB2312"/>
          <w:color w:val="000000"/>
          <w:sz w:val="32"/>
          <w:szCs w:val="32"/>
        </w:rPr>
        <w:t>合同》的所有内容。</w:t>
      </w:r>
    </w:p>
    <w:p w14:paraId="4E9FA95D">
      <w:pPr>
        <w:pStyle w:val="10"/>
        <w:widowControl/>
        <w:autoSpaceDE/>
        <w:autoSpaceDN/>
        <w:spacing w:line="520" w:lineRule="exact"/>
        <w:ind w:firstLine="640" w:firstLineChars="200"/>
        <w:jc w:val="both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(四)</w:t>
      </w:r>
      <w:r>
        <w:rPr>
          <w:rFonts w:hint="eastAsia" w:ascii="仿宋" w:eastAsia="仿宋" w:cs="仿宋_GB2312"/>
          <w:color w:val="000000"/>
          <w:sz w:val="32"/>
          <w:szCs w:val="32"/>
        </w:rPr>
        <w:t>我公司在成为竞得人</w:t>
      </w:r>
      <w:r>
        <w:rPr>
          <w:rFonts w:hint="eastAsia" w:ascii="仿宋" w:eastAsia="仿宋" w:cs="仿宋_GB2312"/>
          <w:sz w:val="32"/>
          <w:szCs w:val="32"/>
        </w:rPr>
        <w:t>后按规定签</w:t>
      </w:r>
      <w:r>
        <w:rPr>
          <w:rFonts w:hint="eastAsia" w:ascii="仿宋" w:eastAsia="仿宋" w:cs="仿宋_GB2312"/>
          <w:color w:val="000000"/>
          <w:sz w:val="32"/>
          <w:szCs w:val="32"/>
        </w:rPr>
        <w:t>订《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成交确认书》，并</w:t>
      </w:r>
      <w:r>
        <w:rPr>
          <w:rFonts w:hint="eastAsia" w:ascii="仿宋" w:eastAsia="仿宋" w:cs="仿宋"/>
          <w:color w:val="000000"/>
          <w:sz w:val="32"/>
          <w:szCs w:val="32"/>
        </w:rPr>
        <w:t>按《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"/>
          <w:color w:val="000000"/>
          <w:sz w:val="32"/>
          <w:szCs w:val="32"/>
        </w:rPr>
        <w:t>成交确认书》约定的期限与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委托</w:t>
      </w:r>
      <w:r>
        <w:rPr>
          <w:rFonts w:hint="eastAsia" w:ascii="仿宋" w:eastAsia="仿宋" w:cs="仿宋"/>
          <w:color w:val="000000"/>
          <w:sz w:val="32"/>
          <w:szCs w:val="32"/>
        </w:rPr>
        <w:t>人签订《</w:t>
      </w:r>
      <w:r>
        <w:rPr>
          <w:rFonts w:hint="eastAsia" w:ascii="仿宋" w:eastAsia="仿宋" w:cs="仿宋"/>
          <w:color w:val="000000"/>
          <w:sz w:val="32"/>
          <w:szCs w:val="32"/>
          <w:lang w:eastAsia="zh-CN"/>
        </w:rPr>
        <w:t>转让</w:t>
      </w:r>
      <w:r>
        <w:rPr>
          <w:rFonts w:hint="eastAsia" w:ascii="仿宋" w:eastAsia="仿宋" w:cs="仿宋"/>
          <w:color w:val="000000"/>
          <w:sz w:val="32"/>
          <w:szCs w:val="32"/>
        </w:rPr>
        <w:t>合同》。</w:t>
      </w:r>
    </w:p>
    <w:p w14:paraId="5E312901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(五)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我公司按规定或约定缴纳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成交价款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，承担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拍卖佣金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等相关费用。</w:t>
      </w:r>
    </w:p>
    <w:p w14:paraId="1EFEEB80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(六)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我公司竞得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该项目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后，服从地方人民政府和相关部门的统一领导、统一规划、统一部署、统一实施，对不可预见的自然因素和政策法规变化，或其他情况的，我公司自担风险。</w:t>
      </w:r>
    </w:p>
    <w:p w14:paraId="349D42B3">
      <w:pPr>
        <w:pStyle w:val="10"/>
        <w:widowControl/>
        <w:autoSpaceDE/>
        <w:autoSpaceDN/>
        <w:spacing w:line="520" w:lineRule="exact"/>
        <w:ind w:firstLine="640"/>
        <w:jc w:val="both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(七)</w:t>
      </w:r>
      <w:r>
        <w:rPr>
          <w:rFonts w:hint="eastAsia" w:ascii="仿宋" w:eastAsia="仿宋" w:cs="仿宋_GB2312"/>
          <w:color w:val="000000"/>
          <w:sz w:val="32"/>
          <w:szCs w:val="32"/>
        </w:rPr>
        <w:t>我公司</w:t>
      </w:r>
      <w:r>
        <w:rPr>
          <w:rFonts w:ascii="仿宋" w:eastAsia="仿宋" w:cs="仿宋_GB2312"/>
          <w:color w:val="000000"/>
          <w:sz w:val="32"/>
          <w:szCs w:val="32"/>
        </w:rPr>
        <w:t>提交的所有竞买资料均</w:t>
      </w:r>
      <w:r>
        <w:rPr>
          <w:rFonts w:hint="eastAsia" w:ascii="仿宋" w:eastAsia="仿宋" w:cs="仿宋_GB2312"/>
          <w:color w:val="000000"/>
          <w:sz w:val="32"/>
          <w:szCs w:val="32"/>
        </w:rPr>
        <w:t>合法</w:t>
      </w:r>
      <w:r>
        <w:rPr>
          <w:rFonts w:ascii="仿宋" w:eastAsia="仿宋" w:cs="仿宋_GB2312"/>
          <w:color w:val="000000"/>
          <w:sz w:val="32"/>
          <w:szCs w:val="32"/>
        </w:rPr>
        <w:t>真实有效，</w:t>
      </w:r>
      <w:r>
        <w:rPr>
          <w:rFonts w:hint="eastAsia" w:ascii="仿宋" w:eastAsia="仿宋" w:cs="仿宋_GB2312"/>
          <w:color w:val="000000"/>
          <w:sz w:val="32"/>
          <w:szCs w:val="32"/>
        </w:rPr>
        <w:t>并保证按照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文件的规定和要求履行全部义务。</w:t>
      </w:r>
    </w:p>
    <w:p w14:paraId="1014A585">
      <w:pPr>
        <w:pStyle w:val="23"/>
        <w:spacing w:line="52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三、若我公司在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活动中，有违反上述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任何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一项和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文件其他规定的，均视为违约，我公司同意将竞买保证金转为违约金并直接划转到指定账户，承担违约责任，并承担因此造成的</w:t>
      </w:r>
      <w:r>
        <w:rPr>
          <w:rFonts w:ascii="仿宋" w:eastAsia="仿宋" w:cs="仿宋_GB2312"/>
          <w:color w:val="000000"/>
          <w:sz w:val="32"/>
          <w:szCs w:val="32"/>
        </w:rPr>
        <w:t>所有后果及</w:t>
      </w:r>
      <w:r>
        <w:rPr>
          <w:rFonts w:hint="eastAsia" w:ascii="仿宋" w:eastAsia="仿宋" w:cs="仿宋_GB2312"/>
          <w:color w:val="000000"/>
          <w:sz w:val="32"/>
          <w:szCs w:val="32"/>
        </w:rPr>
        <w:t>法律责任。</w:t>
      </w:r>
    </w:p>
    <w:p w14:paraId="031EA6A7">
      <w:pPr>
        <w:pStyle w:val="23"/>
        <w:spacing w:line="52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</w:rPr>
        <w:t>四、《</w:t>
      </w:r>
      <w:r>
        <w:rPr>
          <w:rFonts w:hint="eastAsia" w:ascii="仿宋" w:eastAsia="仿宋" w:cs="仿宋_GB2312"/>
          <w:color w:val="000000"/>
          <w:sz w:val="32"/>
          <w:szCs w:val="32"/>
          <w:lang w:eastAsia="zh-CN"/>
        </w:rPr>
        <w:t>拍卖</w:t>
      </w:r>
      <w:r>
        <w:rPr>
          <w:rFonts w:hint="eastAsia" w:ascii="仿宋" w:eastAsia="仿宋" w:cs="仿宋_GB2312"/>
          <w:color w:val="000000"/>
          <w:sz w:val="32"/>
          <w:szCs w:val="32"/>
        </w:rPr>
        <w:t>文件》《竞买人一般情况表》等作为本申请书附件，由本公司签章确认后作为本申请书附件一并提交。</w:t>
      </w:r>
    </w:p>
    <w:p w14:paraId="49EC0525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特此申请。</w:t>
      </w:r>
    </w:p>
    <w:p w14:paraId="7E8E4A49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bookmarkStart w:id="0" w:name="_GoBack"/>
      <w:bookmarkEnd w:id="0"/>
    </w:p>
    <w:p w14:paraId="33C4CE4D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（以下为签章处）</w:t>
      </w:r>
    </w:p>
    <w:p w14:paraId="202B3C83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竞买申请人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签章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：</w:t>
      </w:r>
    </w:p>
    <w:p w14:paraId="35BD2D94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法定代表人（签章）：</w:t>
      </w:r>
    </w:p>
    <w:p w14:paraId="358A6540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授权委托人（签字）：</w:t>
      </w:r>
    </w:p>
    <w:p w14:paraId="195B23F7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  <w:rPr>
          <w:rFonts w:asci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联系电话：</w:t>
      </w:r>
    </w:p>
    <w:p w14:paraId="587F7ACB">
      <w:pPr>
        <w:tabs>
          <w:tab w:val="left" w:pos="7888"/>
        </w:tabs>
        <w:autoSpaceDE w:val="0"/>
        <w:autoSpaceDN w:val="0"/>
        <w:adjustRightInd w:val="0"/>
        <w:spacing w:line="520" w:lineRule="exact"/>
        <w:ind w:firstLine="640" w:firstLineChars="200"/>
      </w:pPr>
      <w:r>
        <w:rPr>
          <w:rFonts w:hint="eastAsia" w:ascii="仿宋" w:eastAsia="仿宋" w:cs="仿宋_GB2312"/>
          <w:color w:val="000000"/>
          <w:kern w:val="0"/>
          <w:sz w:val="32"/>
          <w:szCs w:val="32"/>
        </w:rPr>
        <w:t>申请日期：  年  月  日</w:t>
      </w:r>
    </w:p>
    <w:sectPr>
      <w:footerReference r:id="rId3" w:type="default"/>
      <w:pgSz w:w="11906" w:h="17008"/>
      <w:pgMar w:top="1440" w:right="1800" w:bottom="138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E369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7CD97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77CD97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66300"/>
    <w:multiLevelType w:val="singleLevel"/>
    <w:tmpl w:val="DAE66300"/>
    <w:lvl w:ilvl="0" w:tentative="0">
      <w:start w:val="1"/>
      <w:numFmt w:val="decimal"/>
      <w:pStyle w:val="6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lMTZlMWE2NTlkZGY3ZTU5NThlZjVhMGQ4ZWI4YTgifQ=="/>
    <w:docVar w:name="KSO_WPS_MARK_KEY" w:val="b4bd1a05-1c18-409d-a428-54ec1347a626"/>
  </w:docVars>
  <w:rsids>
    <w:rsidRoot w:val="63753C55"/>
    <w:rsid w:val="003D18F2"/>
    <w:rsid w:val="005C1822"/>
    <w:rsid w:val="00B37C22"/>
    <w:rsid w:val="00B67407"/>
    <w:rsid w:val="01577376"/>
    <w:rsid w:val="039855F8"/>
    <w:rsid w:val="05C37C6F"/>
    <w:rsid w:val="07B32348"/>
    <w:rsid w:val="07E36C8B"/>
    <w:rsid w:val="090B4360"/>
    <w:rsid w:val="0B2A0BA4"/>
    <w:rsid w:val="0B6E5916"/>
    <w:rsid w:val="0CD11F5B"/>
    <w:rsid w:val="0D6D5127"/>
    <w:rsid w:val="0E400604"/>
    <w:rsid w:val="0E674B78"/>
    <w:rsid w:val="10C2558D"/>
    <w:rsid w:val="10EC17B7"/>
    <w:rsid w:val="14432274"/>
    <w:rsid w:val="190A4D25"/>
    <w:rsid w:val="191300AA"/>
    <w:rsid w:val="1A622AE9"/>
    <w:rsid w:val="1F732CDF"/>
    <w:rsid w:val="229B6DF5"/>
    <w:rsid w:val="22A55A9C"/>
    <w:rsid w:val="23CA1922"/>
    <w:rsid w:val="23D90A65"/>
    <w:rsid w:val="26871C47"/>
    <w:rsid w:val="2879349C"/>
    <w:rsid w:val="2949781A"/>
    <w:rsid w:val="2DA33CEB"/>
    <w:rsid w:val="2DB7181D"/>
    <w:rsid w:val="30A27810"/>
    <w:rsid w:val="31B57F4F"/>
    <w:rsid w:val="33DA4E2A"/>
    <w:rsid w:val="34770400"/>
    <w:rsid w:val="35217464"/>
    <w:rsid w:val="36311C98"/>
    <w:rsid w:val="3B744D4D"/>
    <w:rsid w:val="3C833CE0"/>
    <w:rsid w:val="3CCF371C"/>
    <w:rsid w:val="411D0636"/>
    <w:rsid w:val="458768D5"/>
    <w:rsid w:val="4B815FEF"/>
    <w:rsid w:val="4FEE030F"/>
    <w:rsid w:val="515D46F6"/>
    <w:rsid w:val="53D26748"/>
    <w:rsid w:val="5B6500E7"/>
    <w:rsid w:val="5C711768"/>
    <w:rsid w:val="5D3609BB"/>
    <w:rsid w:val="5F3321CE"/>
    <w:rsid w:val="610C2E8E"/>
    <w:rsid w:val="63753C55"/>
    <w:rsid w:val="693B20B5"/>
    <w:rsid w:val="6A102F95"/>
    <w:rsid w:val="6A326E0B"/>
    <w:rsid w:val="6C4E379B"/>
    <w:rsid w:val="6C830FC3"/>
    <w:rsid w:val="6CA21B57"/>
    <w:rsid w:val="6E1A2EB3"/>
    <w:rsid w:val="6F56193E"/>
    <w:rsid w:val="721160AE"/>
    <w:rsid w:val="736E321A"/>
    <w:rsid w:val="73F25E01"/>
    <w:rsid w:val="75173360"/>
    <w:rsid w:val="7875346B"/>
    <w:rsid w:val="78A222F7"/>
    <w:rsid w:val="79945EC4"/>
    <w:rsid w:val="7AB90D7D"/>
    <w:rsid w:val="7C8810B1"/>
    <w:rsid w:val="7CCF399A"/>
    <w:rsid w:val="7D440F25"/>
    <w:rsid w:val="7DF950E6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宋体" w:hAnsi="宋体" w:eastAsia="仿宋" w:cs="宋体"/>
      <w:b/>
      <w:kern w:val="44"/>
      <w:sz w:val="36"/>
      <w:szCs w:val="22"/>
      <w:lang w:val="zh-CN" w:bidi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next w:val="6"/>
    <w:qFormat/>
    <w:uiPriority w:val="0"/>
    <w:rPr>
      <w:rFonts w:ascii="宋体" w:hAnsi="Courier New" w:cs="Courier New"/>
      <w:szCs w:val="21"/>
    </w:rPr>
  </w:style>
  <w:style w:type="paragraph" w:styleId="6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List"/>
    <w:basedOn w:val="1"/>
    <w:qFormat/>
    <w:uiPriority w:val="0"/>
    <w:pPr>
      <w:ind w:left="200" w:hanging="200" w:hangingChars="200"/>
    </w:pPr>
    <w:rPr>
      <w:rFonts w:ascii="Arial" w:hAnsi="Arial" w:cs="Times New Roman"/>
    </w:rPr>
  </w:style>
  <w:style w:type="paragraph" w:styleId="10">
    <w:name w:val="Normal (Web)"/>
    <w:next w:val="11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sz w:val="24"/>
      <w:szCs w:val="22"/>
      <w:lang w:val="en-US" w:eastAsia="zh-CN" w:bidi="ar-SA"/>
    </w:rPr>
  </w:style>
  <w:style w:type="paragraph" w:customStyle="1" w:styleId="11">
    <w:name w:val="样式 普通(网站) + 方正小标宋_GBK 小二 黑色 居中"/>
    <w:next w:val="12"/>
    <w:qFormat/>
    <w:uiPriority w:val="0"/>
    <w:pPr>
      <w:widowControl w:val="0"/>
      <w:spacing w:before="240" w:after="60"/>
      <w:ind w:left="-50" w:leftChars="-50" w:right="-50" w:rightChars="-50"/>
      <w:jc w:val="center"/>
      <w:outlineLvl w:val="0"/>
    </w:pPr>
    <w:rPr>
      <w:rFonts w:ascii="方正小标宋_GBK" w:hAnsi="Times New Roman" w:eastAsia="方正小标宋_GBK" w:cs="Arial"/>
      <w:b/>
      <w:bCs/>
      <w:color w:val="000000"/>
      <w:kern w:val="2"/>
      <w:sz w:val="36"/>
      <w:lang w:val="en-US" w:eastAsia="zh-CN" w:bidi="ar-SA"/>
    </w:rPr>
  </w:style>
  <w:style w:type="paragraph" w:customStyle="1" w:styleId="12">
    <w:name w:val="正文 A"/>
    <w:next w:val="3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13">
    <w:name w:val="Body Text First Indent 2"/>
    <w:basedOn w:val="4"/>
    <w:next w:val="5"/>
    <w:qFormat/>
    <w:uiPriority w:val="0"/>
    <w:pPr>
      <w:ind w:firstLine="420"/>
    </w:p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FollowedHyperlink"/>
    <w:basedOn w:val="15"/>
    <w:qFormat/>
    <w:uiPriority w:val="0"/>
    <w:rPr>
      <w:color w:val="999999"/>
      <w:u w:val="none"/>
    </w:rPr>
  </w:style>
  <w:style w:type="character" w:styleId="18">
    <w:name w:val="HTML Definition"/>
    <w:basedOn w:val="15"/>
    <w:qFormat/>
    <w:uiPriority w:val="0"/>
    <w:rPr>
      <w:i/>
      <w:iCs/>
    </w:rPr>
  </w:style>
  <w:style w:type="character" w:styleId="19">
    <w:name w:val="Hyperlink"/>
    <w:basedOn w:val="15"/>
    <w:qFormat/>
    <w:uiPriority w:val="0"/>
    <w:rPr>
      <w:color w:val="626262"/>
      <w:u w:val="none"/>
    </w:rPr>
  </w:style>
  <w:style w:type="character" w:styleId="20">
    <w:name w:val="HTML Code"/>
    <w:basedOn w:val="15"/>
    <w:qFormat/>
    <w:uiPriority w:val="0"/>
    <w:rPr>
      <w:rFonts w:ascii="Courier New" w:hAnsi="Courier New"/>
      <w:sz w:val="21"/>
      <w:szCs w:val="21"/>
    </w:rPr>
  </w:style>
  <w:style w:type="character" w:styleId="21">
    <w:name w:val="HTML Keyboard"/>
    <w:basedOn w:val="15"/>
    <w:qFormat/>
    <w:uiPriority w:val="0"/>
    <w:rPr>
      <w:rFonts w:ascii="Courier New" w:hAnsi="Courier New"/>
      <w:sz w:val="21"/>
      <w:szCs w:val="21"/>
    </w:rPr>
  </w:style>
  <w:style w:type="character" w:styleId="22">
    <w:name w:val="HTML Sample"/>
    <w:basedOn w:val="15"/>
    <w:qFormat/>
    <w:uiPriority w:val="0"/>
    <w:rPr>
      <w:rFonts w:ascii="Courier New" w:hAnsi="Courier New"/>
      <w:sz w:val="21"/>
      <w:szCs w:val="21"/>
    </w:rPr>
  </w:style>
  <w:style w:type="paragraph" w:customStyle="1" w:styleId="23">
    <w:name w:val="K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871</Words>
  <Characters>871</Characters>
  <Lines>29</Lines>
  <Paragraphs>25</Paragraphs>
  <TotalTime>1</TotalTime>
  <ScaleCrop>false</ScaleCrop>
  <LinksUpToDate>false</LinksUpToDate>
  <CharactersWithSpaces>882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2022-05-07T04:10:00Z</dcterms:created>
  <dc:creator>星空</dc:creator>
  <cp:lastModifiedBy>　　　　　　　　</cp:lastModifiedBy>
  <cp:lastPrinted>2023-06-05T08:23:00Z</cp:lastPrinted>
  <dcterms:modified xsi:type="dcterms:W3CDTF">2026-04-27T04:07:00Z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A86A0CFAE3F04C9C8881F0B185D61057_13</vt:lpwstr>
  </property>
  <property fmtid="{D5CDD505-2E9C-101B-9397-08002B2CF9AE}" pid="4" name="KSOTemplateDocerSaveRecord">
    <vt:lpwstr>eyJoZGlkIjoiMTkzN2NkN2ZiNjFmZWYwOTE3MmM4N2IzYjgxN2E5OGUiLCJ1c2VySWQiOiI0NDgwMTQ1MDQifQ==</vt:lpwstr>
  </property>
</Properties>
</file>